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01.05.2023 по 31.05.2023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для трубопроводов.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Судебная пожарно-техническая экспертиза.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из древесины перекрестно клееной. Методы оценки прочности и стойкости клеевых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34915-2022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Комбайны зерноуборочные и их сборочные единицы. Сдача в ремонт и выпуск из ремонта.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15303-2017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Обнаружение и идентификация летучих органических  загрязняющих примесей методом газовой хроматографии/масс-спектрометрии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70745-2023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органические полимерные для сборки, защиты и герметизации полупроводниковых приборов  и интегральных схем. Классификация и состав физико-химических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Бетоны. Метод микроскопического количественного анализа структуры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4. Методы испытаний тормозной 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пищевая. Определение срока годности.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18523-2022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Дизели тракторные и комбайновые. Сдача в ремонт и выпуск из ремонта.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18524-2022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 сельскохозяйственные. Сдача в ремонт и выпуск из ремонта.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20793-2023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 и машины сельскохозяйственные. Техническое обслуживание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3071-2022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pH водного экстракта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13939-2023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скольжения. Испытание статической грузоподъемности, коэффициента трения и ресурса лепестковых газодинамических радиальных подшипников скольжения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20705-2022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Количественный микроскопический анализ. Общие принципы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22423-2023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скольжения. Испытание статической грузоподъемности, момента вращения, коэффициента трения и ресурса лепестковых газодинамических упорных подшипников скольжения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Тоннели. Технические правила содержания системы вентиляции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70746-2023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Снаряжение водолазное. Аппараты водолазные дыхательные с замкнутой схемой дыхания.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70747-2023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Брус деревянный клееный для стен зданий.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деревянные. Метод определения водопроницаемости защитных покрытий в натурных условиях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2. Требования к городским, трекинговым (гибридным), подростковым, горным и гоночным велосипедам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5. Методы испытаний рулевого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6. Методы испытаний рамы и вилки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TS 61340-5-4-2023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Электростатика. Защита электронных устройств от электростатических явлений. Проверка соответствия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7870-5-2023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Контрольные карты. Часть 5. Специальные контрольные карты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10893-3-2023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и сварные. Часть 3. Автоматизированный контроль методом рассеяния магнитного потока по всей поверхности труб из ферромагнитной стали для обнаружения продольных и (или) поперечных дефектов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Расходомеры массовые кориолисовые, расходомеры-счетчики массовые кориолисовые, преобразователи расхода массовые кориолисовые.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60095-4-2023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Батареи стартерные свинцово-кислотные. Часть 4. Батареи для автобусов большой вместимости, коммерческих, сельскохозяйственных и тяжелых грузовых автомобилей. Маркировка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26838-2023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Ящики и обрешетки деревянные. Нормы механической прочности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60702-3-2023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с минеральной изоляцией и концевые заделки к ним на номинальное напряжение не более 750 В. Часть 3. Требования безопасности при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TR 61340-1-2023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Электростатика. Электростатические явления. Физические основы и методы измерений 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Тоннели. Технические правила содержания cистемы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Тоннели. Технические правила содержания систем связи, громкоговорящего оповещения, часофикации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Тоннели. Технические правила содержания cистемы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70743-2023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Варикапы.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70744-2023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Диоды полупроводниковые туннельные.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60095-2-2023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Батареи стартерные свинцово-кислотные. Часть 2. Батареи для легковых пассажирских и легких грузовых транспортных средств. Маркировка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60645-3-2017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Электроакустика. Аудио-метрическое оборудование. Часть 3. Короткие испытательные сигналы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7870-3-2023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Контрольные карты. Часть 3. Приемочные контрольные карты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Фотоситаллы. Марки и основные физико-химические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521.1325800.2023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из многослойного стекла.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28006-2023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Лента углеродная конструкционная.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17131-2022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диметилформамида методом с использованием газовой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61340-2-3 -2023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Электростатика. Методы определения сопротивления и удельного сопротивления твердых материалов, используемых для предотвращения накопления электростатического заряда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Преобразователи расхода турбинные, расходомеры турбинные, счетчики жидкости турбинные.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Установки трубопоршневые.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Пандусы модульные для маломобильных групп населения.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1.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3. Общие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8. Методы испытаний педалей и системы привода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9. Методы испытаний седла и подседельного штыря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Количественная оценка объемов выбросов и возможности сокращения выбросов диоксида углерода. Проверка полученных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Системы, технологии и процессы улавливания диоксида углерода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сети зданий и сооружений внутренние. Устройство систем вентиляции и кондиционирования серверных помещений.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сети зданий и сооружений внутренние. Монтаж и пусковая наладка фэнкойлов.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1149-5-2023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специальная. Электростатические свойства. Часть 5.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811-2021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Определение водоупорности. Испытание под гидростатическим давлением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12947-2-2021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Определение стойкости текстильных материалов к истиранию по методу Мартиндейла. Часть 2. Определение момента разрушения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54565-2023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Лом и отходы цветных металлов и сплавов.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56188.9.101-2023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9-101.  Методология оценки экологических характеристик энергетических установок на основе топливных элементов в рамках обзора жизненного цикла. Стационарные когенерационные энергетические установки на основе топливных элементов для жилых помещений. Методы определения экологических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Размещение диоксида углерода путем закачки в нефтяные пласты с одновременным увеличением нефтеотдачи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5480-2023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Масла растительные и натуральные жирные кислоты. Методы определения мыла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9548-2023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Битумы нефтяные кровельные.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машиниста тормозные подвижного состава метрополитена. Требования безопасности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34952-2023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Канаты.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105-A03-2022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Определение устойчивости окраски. Часть А03. Серая шкала для оценки степени закрашивания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56188.9.102-2023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9-102. Методология оценки экологических характеристик энергетических установок на основе топливных элементов в рамках обзора жизненного цикла. Стационарные когенерационные энергетические установки на основе топливных элементов для жилых помещений. Правила группы однородной продукции для разработки экологической декларации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 Р 70711-2023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табло для маломобильных групп населения. Классификация.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криоэлектронные и с термоэлектронным охлаждением. Классификация и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4210-7-2023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Велосипеды. Требования безопасности для велосипедов. Часть 7. Методы испытаний колес и ободов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14644-16-2023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Чистые помещения и связанные с ними контролируемые среды. Часть 16. Энергоэффективность чистых помещений и устройств очистки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32575.1-2023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Ограничители и указатели. Часть 1.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34045-2023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Электроэнергетические системы. Оперативно-диспетчерское управление. Автоматическое противоаварийное управление режимами энергосистем. Противоаварийная автоматика энергосистем.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34465.5-2023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Органы управления. Расположение и характеристики. Часть 5. Краны мостовые и козловые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12.4.306-2023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опорно-двигательного аппарата. Экзоскелеты промышленные. Классификация.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Генераторы пьезоэлектрические.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Керамика вакуумплотная. Классификация и система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Электронные системы для колесных транспортных средств, тракторов и другой подвижной техники.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Блоки оконные и дверные. Калориметрический метод определения коэффициента теплопередачи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Модульные физкультурно-оздоровительные комплексы.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Доступный дизайн. Маяки звуковые в общественных местах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Сварка нагретым инструментом враструб.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Доступный дизайн. Содержание информации, методы оформления и представления тактильных мнемосхем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Закачка, инфраструктура и мониторинг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Часть 1. Методы оценки эффективности улавливания CO2 из отходящих газов установок по сжиганию топлива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Добровольная экспертная оценка. Методические рекомендации по порядку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12821-2023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стеклянная. Бутылки. Венчик 26 н 180 под кронен-крышку.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13687-3-2022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Яхтенные порты (марины). Часть 3. Минимальные требования к яхтенным портам (маринам) с высоким уровнем обслуживания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23787.1-2023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Растворы антисептического препарата ХМК. Технические требования, требования безопасности и методы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10893-2-2023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и сварные. Часть 2. Автоматизированный контроль вихретоковым методом для обнаружения дефектов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70268.1-2023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Применение биометрии в системах видеонаблюдения. Часть 1. Проектирование систем и спецификация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Кабины специальные для тайного голосования маломобильных групп населения. Классификация.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21388-2023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Менеджмент услуг по слухопротезированию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56188.3.200-2023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3-200. Стационарные энергоустановки на основе топливных элементов. Методы испытаний для определения рабочих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 ортопедическая.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по ортезированию верхних и нижних конечностей для детей. Состав, содержание и порядок предоставления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Автоматизированные системы управления технологическими процессами и техническими средствами железнодорожного транспорта. Требования к функциональной и информационной безопасности программного обеспечения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 Р 70713-2023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Маяки светозвуковые для маломобильных групп населения. Классификация.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Обработка твердых коммунальных отходов для подготовки к дальнейшей утилизации.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Методические рекомендации по утилизации органических фракций твердых коммунальных отходов с применением методов компостирования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02.05.2023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