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01.07.2025 по 31.07.2025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9.202-2025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Металлы, сплавы, металлические и неметаллические неорганические покрытия. Допустимые и недопустимые контакты с металлами и неметаллами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5474-2025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Масла растительные. Метод определения общей золы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8758-2025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Нут.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33724.4-2025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тормозное пневматическое железнодорожного подвижного состава. Требования безопасности и методы контроля. Часть 4. Электровоздухораспределители тормозные и устройства, выполняющие их функции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Зерно кукурузы.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2-16. Частные требования к измельчителям пищевых отходов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2-54. Частные требования к бытовым приборам для очистки поверхности с использованием жидкостей или пара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60335-2-55-2025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2-55. Частные требования к электрическим приборам, используемым в аквариумах и садовых водоемах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3834-2-2023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к качеству сварки плавлением металлических материалов. Часть 2. Всесторонние требования к качеству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Организаторы и операторы выставочных, выставочно-ярмарочных, конгрессных и конгрессно-выставочных мероприятий.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Руководство по организации и проведению выставочных и выставочно-ярмарочных мероприятий.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Руководство по организации и проведению конгрессных и конгрессно-выставочных мероприятий.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управления железнодорожным подвижным составом в автоматическом и дистанционном режимах.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Органическое сельское хозяйство. Продукты животноводства побочные на основе навоза и помета.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Объективы для оптико-электронных систем. Метод измерения числовой апертуры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Стекло оптическое сырьевое. Метод определения двулучепреломления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машинные типовые производства продукции растениеводства. Порядок разработки, оформления и обработки исходной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энергетический и экономия энергии. Руководство по достижению на основе системы энергетического менеджмента, соответствующей ИСО 50001, нулевого энергетического баланса в операциях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12182.0-2025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Кабели, провода и шнуры. Методы проверки стойкости к механическим воздействиям.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12182.8-2025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Кабели, провода и шнуры. Методы проверки стойкости к изгибу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17151-2025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Посуда хозяйственная из листового алюминия.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3834-3-2023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к качеству сварки плавлением металлических материалов. Часть 3. Стандартные требования к качеству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21.514-2025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проектной документации для строительства. Правила выполнения проектной документации по инсоляции и естественному освещению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42.5.06-2025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Борьба с пожарами.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52253-2025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и паста масляная из молока сельскохозяйственных животных.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71012.4-2025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Телевидение вещательное цифровое. Динамическая адаптивная потоковая передача. Часть 4. Передача звука в формате кодирования HEVC средствами протокола HTTP по сетям с IP.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71851.3-2025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Граничные вычисления с множественным доступом. Часть 3. Интерфейс прикладного программирования.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Стекло оптическое. Методы определения бессвильности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Ведомости заказа изделий судостроения. Требования к разработке и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Учет деформаций речных русел и берегов водоемов в зоне подводных переходов магистральных трубопроводов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Ригели железобетонные лоткообразной формы безопалубочного формования.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очистные канализационные сверхмалой – средней мощности. Методика расчета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Устойчивые города и сообщества. Экологические, социальные и управленческие (ЭСУ) показатели для городов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Очистка лазерная поверхностей изделий. Технологический процесс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Решетки дифракционные голограммные плоские на плоских заготовках. Типы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энергетического менеджмента. Оценивание энергетического менеджмента с использованием ИСО 50001:2018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Молоко питьевое низколактозное для детского питания.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50005-2025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энергетического менеджмента. Руководящие указания по поэтапному внедрению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Лесоматериалы круглые. Общие положения по проведению входного контроля лесоматериалов, сформированных в транспортной емкости автомобильного или железнодорожного транспорта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2770-2025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каменноугольное для пропитки древесины.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8929-2025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каменноугольный. Метод определения 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23673.5-2020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Доломит для стекольной промышленности. Метод определения влаги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28946-2025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каменноугольный. Метод определения прочности на сбрасывание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32137-2025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контроля, управления и электротехнические системы атомных станций. Требования и методы испытаний на электромагнитную совместимость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32625-2025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Колпачки металлические.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34257-2025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Пробки с дополнительным верхом (Т-образные) и защитные колпачки для стеклянных бутылок.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34799-2021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пивоваренная. Идентификация. Фотоэлектроколориметрический метод определения массовой концентрации в-глюкана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Бананы свежие.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Крепь анкерная гидрораспорная.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Вагоны-термосы.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12016-2020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Стандарт на группу однородной продукции для лифтов, эскалаторов и пассажирских конвейеров. Помехоустойчивость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374-4-2020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рук. Перчатки для защиты от химических веществ и микроорганизмов. Часть 4. Определение устойчивости к разрушению химическими веществами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10115-2025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эфирное эстрагонное (Artemisia dracunculus L.).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15585-2025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Уголь каменный. Определение индекса спекаемости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ISO/TR 23750-2025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Рекомендации по использованию ISO 16128-1 и ISO 16128-2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22.3.02-2025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Лечебно-эвакуационное обеспечение населения.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54251-2025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Кокс. Метод определения насыпной плотности в малом контейнере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71851.2-2025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Граничные вычисления с множественным доступом. Часть 2.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71851.6-2025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Граничные вычисления с множественным доступом. Часть 6. Сценарии предоставления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Фаски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Управление ИТ-активами. Часть 1. Системы управления ИТ-активами.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Дикрахмалфосфат ацетилированный Е1414.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Реабилитация инвалидов. Устройства мобильные погружные для инвалидов.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Кокс. Ситовый анализ класса крупности менее 20 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Кокс. Ситовый анализ класса крупности 20 мм и более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72167.1-2025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Коксохимическое производство. Сырье и продукция. Часть 1.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клееные. Метод определения выделения формальдегида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Сваи. Сейсмоакустические методы контроля сплошности бетона и длины свай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Глиноцементобетоны для напорных противофильтрационных устройств.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полиции (мобильные).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Нормы гармонических составляющих и составляющих обратной последовательности тока в сетях общего назначения среднего и высокого напряжения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Барокамеры водолазные. Общие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24143-2025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Информация и документация. Стратегическое управление информацией. Концепция и принципы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60846-1-2025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радиационной защиты. Измерители и/или измерители-сигнализаторы амбиентного и/или направленного эквивалента дозы (мощности) бета-, рентгеновского и гамма-излучений. Часть 1. Требования к переносным измерителям и измерителям-сигнализаторам для мониторинга рабочих мест и окружающей среды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Сеть, управляемая большими данными. Функциональная архитектура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Внутренний водопровод и канализация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254.1325800.2016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территория. Правила проектирования защиты от производственного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463.1325800.2019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речных и морских вокзалов.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22.3.26-2025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Модули пневмокаркасные.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защиты головы спасателя при выполнении аварийно-спасательных работ.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защиты рук спасателя при выполнении аварийно-спасательных работ.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защиты ног спасателя при выполнении аварийно-спасательных работ.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робототехнические аварийно-спасательные.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Двери, ворота и ставни защитно-герметические и герметические. Общие технические требования. Методы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Противовзрывные защитные секции.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6356-2025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Метод определения температуры вспышки в закрытом тигле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22263-2025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Щебень и песок из пористых горных пород.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22584-2025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Тали электрические канатные.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23832-2025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Лаки  АК-113  и  АК-113Ф.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28781-2025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Нефть и нефтепродукты. Метод определения давления насыщенных паров на аппарате с механическим диспергированием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31791-2025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Сырье эфирно-масличное цветочно-травянистое.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32289-2025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древесно-стружечные, облицованные пленками на основе термореактивных полимеров.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32677-2025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Хлебопекарное производство.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Топлива нефтяные. Определение свободной воды и механических примесей визуальным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33933-2025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диетического лечебного и диетического профилактического питания. Смеси белковые композитные сухие.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34532-2025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Цементы тампонажные.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35239-2025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Вода питьевая. Методы санитарно-паразитологического анализа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грузоподъемные. Грузозахватные приспособления. Стропы пакетирующие текстильные. Безопасная эксплуатация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Пути рельсовые крановые надземные. 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Заменители масла какао нетемперируемые лауринового типа.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автоматической идентификации и сбора данных. Применение радиочастотной идентификации в цепи поставок. Продукция, снабженная радиочастотными метками, упакованная продукция, транспортируемые единицы, возвратные транспортные упаковочные средства и возвратные упаковочные средства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органа слуха. Рекомендации по выбору, использованию, уходу и обслуживанию. Руководящий документ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из сшитого полиэтилена (РЕ-Х). Оценка степени сшивки по содержанию гель-фракции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Масла эфирные. Общие требования и рекомендации по упаковке, кондиционированию и хранению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Масла эфирные. Общие требования к этикетированию и маркировке емкостей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3503-2025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пластмасс. Механические соединения между фитингами и напорными трубами. Метод испытания узлов соединений на герметичность под внутренним давлением при изгибе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6942-2025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теплового излучения. Методы оценки материалов и пакетов материалов, подвергаемых воздействию источника теплового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7405-2025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Оценка биологической совместимости медицинских изделий, применяемых в стоматологии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10993-2-2025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медицинских изделий. Часть 2. Требования к обращению с животными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13056-2025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пластмасс. Напорные трубопроводы для горячей и холодной воды. Метод испытания на герметичность под вакуумом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13982-2-2025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твердых аэрозолей. Часть 2. Метод определения проникания высокодисперсных аэрозолей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20270-2025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Измерения сил, передаваемых машиной через жесткую опору.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56178-2025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Модификаторы органо-минеральные типа МБ для бетонов, строительных растворов и сухих смесей.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Хлысты. Методы определения объема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Хлысты.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Граничные вычисления с множественным доступом. Часть 1.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71851.4-2025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Граничные вычисления с множественным доступом. Часть 4. Идентификация пользовательского оборудования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71895.1-2025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Интеллектуальная система предотвращения несанкционированного копирования информации с рабочих мест операторов автоматизированных информационных систем.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71895.2-2025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Интеллектуальная система предотвращения несанкционированного копирования информации с рабочих мест операторов автоматизированных информационных систем. Часть 2. Методология проведения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71967.6-2025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Аэростаты и дирижабли. Клапаны предохранительные.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Применение к новым технологиям и процессу разработки продукции. Часть 6. Руководство по подходам к оптимизации, связанным с QFD-методом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Платы печатные.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Муфты упрочняющие и герметизирующие для магистральных газопроводов.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Маркировка, упаковка,  транспортирование и хранение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Поддерживающая система обеспечения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Воспроизводимость уровня обнаружения (LOD) бинарных методов в совместных и внутрилабораторных валидационных исследованиях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Адаптивный спорт. Спортивное оборудование и инвентарь для игровых дисциплин спорта лиц с поражением опорно-двигательного аппарата.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Адаптивный спорт. Игровые дисциплины спорта глухих. Спортивное оборудование и инвентарь.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Адаптивный спорт. Игровые дисциплины спорта лиц с интеллектуальными нарушениями. Спортивное оборудование и инвентарь.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Адаптивный спорт. Неигровые дисциплины спорта лиц с поражением опорно-двигательного аппарата. Спортивное оборудование и инвентарь для оснащения спортивных залов.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Адаптивный спорт. Оборудование для фехтования на колясках.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Микроклимат.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Звероводство.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тифлокомментирования.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 организаций. Руководство по диагностике деятельности организаций в достижении целей устойчивого развития. Подход на основе моделей совершенства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электроснабжения тяговых и нетяговых железнодорожных потребителей. Защита устройств тягового и нетягового электроснабжения от грозовых и коммутационных перенапряжений. Места установки и параметры устройств защиты от атмосферных и коммутационных перенапряжений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Управление рисками проектов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 городов и сообществ. Руководство по диагностике достижения целей в области устойчивого развития городов и сообществ. Подход на основе моделей совершенства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Световоды трубчатые естественного света. Методика расчета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10576-2025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Руководство по оценке соответствия установленным требованиям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13008-2025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Информация и документация. Процессы конверсии и миграции электронных документов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16750-1-2025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Внешние факторы воздействия и испытания электрического и электронного оборудования. Часть 1.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Жесткие дорожные одежды.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инфраструктура в жилищно-коммунальном хозяйстве. Требования к обеспечению информационной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Критическая информационная инфраструктура. Программное обеспечение для доверенных программно-аппаратных комплексов.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22.3.25-2025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Палатки каркасные.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поиска людей в снежных завалах и лавинах.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поиска людей в снежных завалах и лавинах.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Фильтры ячейковые вентиляционных систем.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7370-2025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Крестовины железнодорожные.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9454-2025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Металлы. Метод испытания на ударный изгиб при пониженных, комнатной и повышенных температурах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18698-2025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Рукава резиновые напорные с текстильным каркасом.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21282-2025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Глина бентонитовая для тонкой и строительной керамики. Метод определения бентонитового числа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25086-2025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Цветные металлы и их сплавы. Общие требования к методам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32198-2025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воспроизводства. Сперма. Методы микробиологического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33579-2025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Жидкости охлаждающие на основе этиленгликоля. Определение температуры начала кристаллизации автоматическим методом фазового перехода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33592-2025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Жидкости охлаждающие. Определение температуры начала кристаллизации ручным рефрактометром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Вода питьевая и минеральная. Методы определения спор сульфитредуцирующих клостридий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11413-2025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Подготовка контрольного образца сварного соединения полиэтиленовой трубы и фитинга с закладными нагревателями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12176-2-2025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Оборудование для сварки полиэтиленовых систем. Часть 2. Сварка закладными нагревателями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12176-3-2025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Оборудование для сварки полиэтиленовых систем. Часть 3. Идентификация оператора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12176-4-2025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Оборудование для сварки полиэтиленовых систем. Часть 4. Кодирование трассируемости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12228-1-2025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состава и общего содержания стеролов. Метод газовой хроматографии. Часть 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Системы автоматического распознавания для выполнения соединений сваркой закладными нагревателями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18889-2025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рук. Перчатки для защиты работников при обращении и контакте с пестицидами. Требования к эксплуатационным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44.002-2025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44.101-2025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Технологические регламенты.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44.601-2025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Порядок выполнения  опытно-технологических работ.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55142-2025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сварные листов и труб из термопластов.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Гидравлические и гидроаккумулирующие электростанции. Гидротехнические сооружения. Мониторинг и оценка технического состояния в процессе эксплуатации.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70262.2-2025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информации. Идентификация и аутентификация. Уровни доверия аутентификации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71967.1-2025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Аэростаты и дирижабли.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Канализационные очистные сооружения. Эксплуатация. Технологический регламент эксплуатации. Требования к содержанию, оформлению, разработке и утверждению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Винты со звездообразной головкой и большим фланцем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лаборатории. Частные требования к качеству и компетентности при изготовлении медицинских изделий для диагностики in vitro и их использовании в медицинских лабораториях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криогенная. Агрегаты турбодетандерные.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Клинические лабораторные исследования. Требования к применению метода тандемной масс-спектрометрии для выявления наследственных болезней обмена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Обеспечение микроклимата и энергосбережение в крытых плавательных бассейнах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орбитальные. Обеспечение стойкости автоматических космических аппаратов к воздействию факторов электризации.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Эргономика взаимодействия человек–система. Часть 620. Влияние звука на пользователей интерактивных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72099.1-2025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Персональные медицинские помощники. Часть 1.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игровых площадок. Оценка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Пылеулавливающие установки.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Размеры быстроразъемных соединений зажимного типа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72107.2-2025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Присоединительные размеры соединений трубопровода. Часть 2. Тип фланцев с ножевидной кромкой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Клапаны угловые. Размеры и условия подключения пневматических приводов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техника. Вакуумметры. Технические требования для ионизационных вакуумметров с горячим катодом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Установки импульсного пожаротушения для подачи самовспенивающейся газоаэрозоленаполненной пены.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документации для проведения закупок по капитальному ремонту многоквартирных домов. Основные требования к техническому заданию на разработку проектной документации при заключении договора на оказание услуг и (или) выполнение работ по замене лифтов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документации для проведения закупок по капитальному ремонту многоквартирных домов. Основные требования к техническому заданию на проведение работ по капитальному ремонту многоквартирных домов при заключении договора на оказание услуг и (или) выполнение работ по замене лифтов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Расчеты и испытания на прочность. Определение поврежденности и остаточного ресурса элементов конструкций, подвергаемых малоцикловым усталостным воздействиям, на основе акустических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информации. Системы с конструктивной информационной безопасностью. Методология разработки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Меры поддержки «корпоративный демографический стандарт». Правила формирования корпоративных программ. Методика оценки работодателей (формирование КПД-рейтинга)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Поливинилхлоридные пластикаты для электрических кабелей общепромышленного применения.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бассейнов для плавания.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Полотно бетонное.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13408-2-2025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Асептическое производство медицинской продукции. Часть 2. Стерилизующая фильтрация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20607-2025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Руководство по эксплуатации. Общие принципы разработки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21968-2025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немагнитные металлические на металлических и неметаллических основаниях. Измерение толщины покрытия. Фазовый вихретоковый метод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22407-2025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металлические. Испытание на усталость. Метод испытания на изгиб в осевой плоскости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Стеклокомпозитные трубопроводные системы. Строительно-монтажные работы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Технологические уплотнения электрооборудования.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Материалы золошлаковые.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Крепь анкерная. Способ закрепления быстротвердеющими составами.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Взаимосвязь с ИСО 12100. Часть 5. Примеры последствий машинного обучения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Критическая информационная инфраструктура. Программно-аппаратные комплексы. Классификация по назначению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01.07.2025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