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01.11.2024 по 30.11.2024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19.101-2024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программной документации. Виды программ и программных документов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31610.31-2024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Взрывоопасные среды. Часть 31. Оборудование с защитой от воспламенения пыли оболочкой «t»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Правила проведения тепловых приемочных испытаний паровых турбин. Часть 0. Широкий диапазон точности для различных типов и размеров турбин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60332-3-21-2024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электрических и оптических кабелей в условиях воздействия пламени. Часть 3-21. Испытание на распространение пламени по вертикально расположенным пучкам проводов или кабелей. Категория A F/R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60332-3-22-2024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электрических и оптических кабелей в условиях воздействия пламени. Часть 3-22. Испытание на распространение пламени по вертикально расположенным пучкам проводов или кабелей. Категория 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60332-3-24-2024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электрических и оптических кабелей в условиях воздействия пламени. Часть 3-24. Испытание на распространение пламени по вертикально расположенным пучкам проводов или кабелей. Категория С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60332-3-25-2024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электрических и оптических кабелей в условиях воздействия пламени. Часть 3-25. Испытание на распространение пламени по вертикально расположенным пучкам проводов или кабелей. Категория D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60601-1-2-2024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1-2. Общие требования безопасности с учетом основных функциональных характеристик. Дополнительный стандарт. Электромагнитные помехи. Требования и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TS 63066-2024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Соединители стыковочные низковольтные для переносных накопителей 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6683-2024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Ремни безопасности и места их креплений.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Деловая игра по разработке проектов эколого-технологической трансформации промышленности. Порядок и правила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113.30.01-2024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для нефтехимической отрасли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51872-2024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Документация исполнительная геодезическая. Правила выполнения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Горное дело. Безопасность в угольных шахтах.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59002-2024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Идентификация и прослеживаемость изделий авиационной техники.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71484.1-2024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Качество данных для аналитики и машинного обучения. Часть 1. Обзор, терминология и примеры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71484.3-2024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Качество данных для аналитики и машинного обучения. Часть 3. Требования и рекомендации по управлению качеством данных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115. Основные данные. Обмен идентификаторами качества. Синтаксические, семантические требования и требования к разрешению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63. Управление качеством промышленных данных. Измерение процесса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65. Управление качеством промышленных данных. Анкета для измерения процесса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71499-2024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пьезокерамические.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органические полимерные. Определение влагопроницаемости и сорбционных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Стекло оптическое светорассеивающее типа МС.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измерений на основе искусственного интеллекта. Состав, структура и области применения.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71562-2024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измерений на основе искусственного интеллекта. Метрологическое обеспечение.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Долбяки дисковые прямозубые для нарезания декоративных рифлений.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71688-2024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Наборы данных для разработки и верификации моделей машинного обучения для косвенного измерения физико-механических свойств объектов аддитивного производства.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полупроводниковые. Методы установления норм и допусков на электрические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Вилки, штепсельные розетки и соединительные устройства промышленного назначения. Часть 5. Требования к размерной совместимости и взаимозаменяемости вилок, розеток, судовых разъемов и вводным портам питания низковольтной соединительной арматуры для приема с берега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Трансфер технологий. Методические указания по оценке уровня готовности технологий (TRL)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Трансфер технологий. Методические указания по оценке уровня рыночной готовности (CRL)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71728-2024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Трансфер технологий. Методические указания по оценке уровня производственной готовности (MRL)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Трансфер технологий. Методические указания по оценке уровня инвестиционной готовности (IRL)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71730-2024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стеклянные несущие.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Типовые технологические процессы нанесения покрытий на оптические детали, применяемые в лазерных устройствах, для области спектра от 2500 до 14000 нм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71732-2024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Патроны центрировочные. Конструкция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Строительные работы и типовые технологические процессы. Контроль качества скрытых работ геофизическими методами при строительстве подземных объектов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в здравоохранении. Применение менеджмента риска к медицинским изделиям.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высокоинтенсивного оптического излучения газоразрядные. Требования к простановке основных размеров на габаритных чертежах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71742-2024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Авиационная техника. Системы нагружения авиационных конструкций.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71743-2024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металлические и неметаллические неорганические специальные. Виды, ряды толщин, обозначения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Пленки полимерные. Метод определения усадки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линейной телемеханики.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71748-2024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Компаунды и герметики кремнийорганические холодной вулканизации. Выбор и применение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71749-2024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полимерные для защиты и герметизации полупроводниковых приборов. Метод определения внутренних механических напряжений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строительно-дорожной технике.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71754.1-2024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Нанотехнологии. Определение структурных характеристик графена. Часть 1. Наноматериалы в форме порошков и суспензий, содержащие графен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полимерные. Методы определения коррозионной активности по отношению к металлам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органические полимерные. Методы определения температуры стеклования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71762-2024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Шашки древесные прессованные для поддонов.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общественного питания. Рекомендации по разработке, оформлению и содержанию винных карт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16315-2024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малые. Установка силовая электрическая.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932-2024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Стандартные форматы описания. Правила разработки, утверждения и 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Номенклатурные перечни. Требования к содержанию, составу и порядок разработки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Функциональная архитектура систем машинного обучения для обеспечения качества обслуживания в сети IMT-2020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Золы-уноса тепловых электростанций для легких бетонов, используемых при строительстве морских нефтегазопромысловых сооружений. Рекомендации по повышению эксплуатационных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в здравоохранении. Этические аспекты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Тестирование программного обеспечения. Часть 11. Тестирование систем искусственного интеллекта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967-2024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Алгоритмы систем искусственного интеллекта для решения задач ландшафтной навигации строительно-дорожной техники.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Информационная технология. Криптографическая защита информации. Использование российских криптографических алгоритмов в протоколе получения актуальных статусов сертификатов (OCSP)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9.412-2024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Покрытия защитные органические неэкранирующие для подземных конструкций.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9.609-2024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Электрохимическая защита стальных портовых сооружений.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9.903-2024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Стали и сплавы высокопрочные. Методы ускоренных испытаний на коррозионное растрескивание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9.920-2024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 сплавы алюминиевые и магниевые. Методы ускоренных испытаний на коррозионное растрескивание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11016-2024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Стулья ученические. Типы и функциональные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20064-2024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Доски классные.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25995-2024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Электроды для съема биоэлектрических потенциалов.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31659-2024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Микробиология пищевой цепи. Горизонтальный метод обнаружения, подсчета и серотипирования бактерий рода Salmonella. Часть 1. Обнаружение Salmonella spp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32998.6-2024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Стеклопакеты клееные. Правила и методы обеспечения качества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средства пожарной автоматики вспомогательные.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Комбайны зерноуборочные и кормоуборочные и их сборочные единицы. Утилизация. Порядок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Ферментные препараты микробного происхождения для пищевой промышленности. Метод определения антибиотической активности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Ферментные препараты микробного происхождения для пищевой промышленности. Определение острой токсичности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Шнуры на одежде для детей.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 детская. Колыбели.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Турбины стационарные паровые. Требования по контролю металла и продлению срока службы основных элементов паровых турбин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60800-2024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нагревательные на номинальное напряжение 300/500 В для обогрева помещений и предотвращения образования льда.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Соединители монтажные, предназначенные для постоянного подключения в стационарных установках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62040-2-2024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Совместимость технических средств электромагнитная. Системы бесперебойного питания.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62196-2-2024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Вилки, штепсельные розетки, переносные розетки и вводы транспортных средств. Проводная зарядка для электромобилей. Часть 2. Требования к совместимости и взаимозаменяемости размеров вспомогательного оборудования переменного тока со штырями и контактными гнездами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62196-6-2024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Вилки, штепсельные розетки, переносные розетки и вводы для транспортных средств. Проводная зарядка для электромобилей. Часть 6. Требования размерной совместимости и взаимозаменяемости для штыревых разъемов и контактных трубок автомобильных соединителей постоянного тока с защитой электрическим разделением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4254-5-2024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сельскохозяйственные. Требования безопасности. Часть 5. Почвообрабатывающие машины с механическим приводом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4254-12-2024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сельскохозяйственные. Требования безопасности. Часть 12. Ротационные косилки дискового и барабанного типов и цеповые косилки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8294-2024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Определение содержания меди, железа и никеля. Метод атомно-абсорбционной спектрометрии с применением графитовой печи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16119-1-2024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сельского и лесного хозяйства. Экологические требования к опрыскивателям. Часть 1.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ISO/TS 81060-5-2024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Сфигмоманометры (измерители артериального давления) неинвазивные. Часть 5. Требования к повторяемости и воспроизводимости симуляторов неинвазивного артериального давления (NIBP) при испытании автоматических неинвазивных сфигмоманометров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9.608-2024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Электрохимическая защита. Защита обсадных колонн скважин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9.921-2024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Мониторинг биообрастания строительных изделий и конструкций.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12.4.307-2024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органа слуха. Метод оценки шумоподавления с применением подгонки испытателями без опыта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18.12.02-2024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авиатопливообеспечения. Оборудование типовой схемы авиатопливообеспечения.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42.3.06-2024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Оценка эффективности топологии оконечных средств оповещения населения.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54792-2024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Дефекты в сварных соединениях термопластов. Описание и оценка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56290-2024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газораспределительные. Сети газораспределения. Часть 3. Реконструкция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информации. Разработка безопасного программного обеспечения.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58485-2024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59969-2024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Обеспечение безопасности образовательных организаций. Оказание охранных услуг на объектах образовательных организаций высшего образования.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71372-2024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авиационной техники. Выход резьбы. Сбеги, недорезы, недокаты, проточки и фаски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авиационной техники. Предельные отклонения размеров, допуски формы и расположения поверхностей, не указанные на чертеже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62. Управление качеством промышленных данных. Оценка зрелости организационного процесса. Применение стандартов, относящихся к оценке процесса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авиационной техники. Термическая и химико-термическая обработка деталей. Группы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71572-2024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Общие требования к типовым технологическим процессам нанесения оптических покрытий вакуумным способом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 для твердотельных лазеров. Типовые технологические процессы нанесения покрытий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Типовой технологический процесс чистки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71588-2024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прорезные (шлицевые) твердосплавные для токарных автоматов продольного точения. Основные размеры.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Мостовые сооружения. Проектирование элементов из клееной древесины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противопожарной защиты самолетов и вертолетов.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 приборные. Методы контроля структуры и структурных дефектов сталей деталей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  и  немеханическое оборудование судовых  помещений. Функциональные 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71653-2024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 судовая из древесных материалов.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 и немеханическое оборудование судовые.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с регламентированным уровнем вибрации для электрических машин водного транспорта.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Рекомендации по оказанию услуг по присмотру и уходу за детьми в частных детских садах и группах семейного типа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Общественные приемные некоммерческих организаций. Рекомендации к предоставлению консультационных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71680-2024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Типовые технологические процессы нанесения просветляющих покрытий ионно-плазменным распылением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Покрытия светопоглощающие на диафрагмах светозащитных бленд. Типовой технологический процесс нанесения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Стекло оптическое. Метод определения волновой аберрации по двулучепреломлению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71684-2024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Смазки и масла для оптического приборостроения. Методы защиты от биологических повреждений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71685-2024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Микропроволока для интегральных микросхем и полупроводниковых приборов.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Материалы оптические. Метод измерения коэффициента нелинейности показателя преломления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Методы измерения коэффициента усиления переменного напряжения операционных усилителей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71704-2024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Информатизация здоровья. Связь с медицинскими приборами индивидуального контроля состояния здоровья. Часть 20701. Сервис-ориентированная архитектура медицинских приборов и привязка протокола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 с асферическими поверхностями. Метод контроля асферических поверхностей с использованием осевых синтезированных голограммных оптических элементов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дополненной и смешанной реальности. Контроль визуальный непрямой геометрических параметров объектов капитального строительства.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Формат обмена информацией об объекте производства.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Керамика. Спаи керамики с металлом. Методы испытания на механическую прочность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в лучевой диагностике. Алгоритмы анализа медицинских изображений. Методы испытаний на способность и устойчивость работы с разнородными данными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71745-2024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Гайки шестигранные прорезные и корончатые классов точности А И В. Конструкция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электронной техники. Контроль неразрушающий. Метод определения пористости покрытий с помощью индикаторных паст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нетканые объемные с высоким содержанием микроволокон.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Заполнители пористые для легких бетонов, используемых при строительстве нефтегазовых морских сооружений . Рекомендации по повышению эксплуатационных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Заполнители пористые для легких бетонов, используемых при строительстве нефтегазовых морских сооружений. Рекомендации по проведению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954-2024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Заземлители и заземляющие устройства различного назначения. Протяженные анодные заземлители установок катодной защиты от коррозии подземных металлических сооружений.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 в машиностроении. Варианты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Отходы строительных материалов, образующиеся при сносе зданий. Требования к обращению с отходами силикатных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Отходы строительных материалов, образующиеся при сносе зданий. Требования к обращению с отходами минераловатных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Отходы строительных материалов, образующиеся при сносе зданий. Требования к обращению с отходами кровельных и гидроизоляционных битумосодержащих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Добавки минеральные для легких бетонов, используемых при строительстве нефтегазовых морских сооружений. Рекомендации по повышению эксплуатационных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962-2024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маршрутизации и оптимизации потоков пациентов на основе искусственного интеллекта.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963-2024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Руководство для приложений на основе искусственного интеллекта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964-2024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станкоинструментальной промышленности. Варианты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12.4.259-2024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 для ограниченной защиты от жидких химических веществ [тип 6 и тип РВ (6)]. Эксплуатационные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12.4.305-2024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Комплект экранирующий для защиты от электромагнитных полей радиочастотного диапазона.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12.4.306-2024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Комплект экранирующий для защиты от электромагнитных полей радиочастотного диапазона.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12.4.321.8-2024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органа слуха. Требования безопасности. Часть 8. Противошумные наушники с воспроизведением развлекательных аудиопрограмм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4765-2024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Метод определения прочности покрытия при ударе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18056-2024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Консервы из креветок.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26368-2024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Светильники медицинские.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30054-2024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Консервы и пресервы из рыбы, водных беспозвоночных, водных млекопитающих и водорослей.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 и другие жидкости. Метод определения температуры вспышки на приборе Тага с закрытым тиглем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34614.2-2024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покрытия игровых площадок. Часть 2. Дополнительные требования безопасности и методы испытаний качелей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34614.5-2024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покрытия игровых площадок. Часть 5. Дополнительные требования безопасности и методы испытаний каруселей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покрытия игровых площадок. Дополнительные требования безопасности и методы испытаний многоуровневых лабиринтов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16778-2024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рук. Перчатки защитные. Определение диметилформамида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17479-2024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органа слуха. Рекомендации по выбору методов испытаний индивидуальной подгонки средств индивидуальной защиты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60155-2024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Стартеры тлеющего разряда для люминесцентных ламп. Общие требования и требования безопасности.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накаливания и лампы разрядные. Метод измерения превышения температуры цоколя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60432-2-2024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накаливания. Требования безопасности. Часть 2. Лампы вольфрамовые галогенные для бытового и аналогичного общего освещения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60947-4-3-2024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Часть 4-3. Контакторы и пускатели электродвигателей. Полупроводниковые контроллеры и контакторы переменного тока для нагрузок, отличных от нагрузок двигателей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60947-5-2-2024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Часть 5-2. Аппараты и коммутационные элементы цепей управления. Сенсорные выключатели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62196-3-2024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Вилки, штепсельные розетки, переносные розетки и вводы транспортных средств. Проводная зарядка для электромобилей. Часть 3. Требования к совместимости и взаимозаменяемости размеров соединительных устройств постоянного тока и переменного/постоянного тока со штырями и контактными гнездами для транспортных средств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62494-1-2024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Показатель экспозиции рентгеновских цифровых систем. Часть 1. Определения и требования для общей рентгенографии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TR 60825-3-2024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лазерной аппаратуры. Часть 3. Руководящие указания по применению лазеров для зрелищных мероприятий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374-2-2024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рук. Перчатки для защиты от химических веществ и микроорганизмов. Часть 2. Определение стойкости к прониканию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4254-1-2024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сельскохозяйственные. Требования безопасности.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4254-8-2024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сельскохозяйственные. Требования безопасности. Часть 8. Машины для внесения твердых удобрений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Одежда специальная для защиты от жидких химических веществ. Определение стойкости материалов специальной одежды к прониканию жидкостей под давлением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16119-2-2024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сельского и лесного хозяйства. Экологические требования к опрыскивателям. Часть 2. Штанговые опрыскиватели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16119-4-2024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сельского и лесного хозяйства. Экологические требования к опрыскивателям. Часть 4. Стационарные и полупередвижные опрыскиватели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17491-3-2024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 для защиты от химических веществ. Методы испытаний. Часть 3. Определение стойкости к прониканию струи жидкости (испытание струей)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19014-1-2024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Функциональная безопасность. Часть 1. Методика определения элементов систем управления, связанных с обеспечением безопасности,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19014-3-2024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Функциональная безопасность. Часть 3. Устойчивость к воздействию окружающей среды и методы испытаний электрических и электронных компонентов, используемых в элементах систем управления, связанных с обеспечением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19014-4-2024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Функциональная безопасность. Часть 4. Разработка и оценка программного обеспечения и передачи данных для элементов систем управления, связанных с обеспечением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20349-1-2021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Обувь специальная для защиты от рисков в литейных и сварочных цехах. Часть 1. Требования и методы испытаний обуви от рисков в литейных цехах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20349-2-2021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Обувь специальная для защиты от рисков в литейных и сварочных цехах. Часть 2. Требования и методы испытаний обуви от рисков в сварочных и смежных процессах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ISO/TR 21582-2024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Оценка биологического действия медицинских изделий. Принципы и методы исследований на пирогенность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9.917-2024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Соединения сварные. Методы испытаний на коррозионное растрескивание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9.918-2024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Металлы и сплавы, подвергаемые воздействию глубоководной морской воды. Метод коррозионных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9.919-2024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Металлы и сплавы. Методы определения скорости роста малых трещин под воздействием окружающей среды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56405-2024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Бережливое производство. Процесс сертификации систем менеджмента. Процедура оценки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58275-2024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Смеси сухие строительные клеевые на гипсовом вяжущем.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58278-2024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Смеси сухие строительные шпатлевочные на гипсовом вяжущем.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58279-2024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Смеси сухие строительные штукатурные на гипсовом вяжущем.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59026-2024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Интернет вещей. Протокол беспроводной передачи данных NB-IoT.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71414.1-2024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Эксплуатационные испытания и протоколы испытаний в биометрии. Часть 1. Принципы и структура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пьезокерамические. Классификация и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Мостовые сооружения. Технические требования к несущим элементам из клееной древесины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71604-2024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Вантовые системы мостовых сооружений. Элементы.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Вантовые системы мостовых сооружений. Материалы и полуфабрикаты.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Модульные здания и конструкции. Термины и определения.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Интеллектуальная собственность. Управление в выставочной деятельности.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Руководство по принятию решений, учитывающих экологические аспекты на основе консенсуса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Волокно льняное однотипное неориентированное.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71628-2024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Тренажер оператора автономного судна внутреннего водного транспорта.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Периферийные устройства и системы лазерного оборудования для реализации технологических процессов поверхностного упрочнения, наплавки и легирования. Классификация и основные технические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Состав подвижной монорельсовых дорог.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газовые. Метод измерения спектрального состава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высокоинтенсивного оптического излучения газоразрядные импульсные. Методы измерения рабочего напряжения и энергии разряда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Подложки из неорганических диэлектриков. Метод определения предела прочности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Керамика вакуумплотная. Метод определения температурного коэффициента линейного расширения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электронной техники. Методы испытаний на обнаружение посторонних свободно перемещающихся частиц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Детекторы ионизирующих излучений кремниевые. Методы определения временных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71642-2024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Резонаторы кварцевые. Методы измерения динамических параметров контрольных образцов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71643-2024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Резонаторы пьезоэлектрические. Методы измерения рассеиваемой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Индикаторы знакосинтезирующие. Методы измерения и определения параметров, характеризующих качество отображаемой информации и надежность ее восприятия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криоэлектронные и с термоэлектронным охлаждением. Методы измерения шумовой температуры в диапазоне 4–100 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Индикаторы газоразрядные знакосинтезирующие. Методы оценки качества при контроле электрических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71649-2024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Резисты для интегральных микросхем, полупроводниковых приборов и фотошаблонов.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для электронной техники. Керамика и детали из нее.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Горное дело. Методы определения риска загазирования горных выработок. Общие принципы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электронной техники. Электрохимический метод определения толщины слоев многослойных тонкопленочных структур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создания научных публикаций.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проектной документации для строительства. Правила оформления проектной документации линейных объектов. Тепловые сети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Диафрагмы жесткости железобетонные безопалубочного формования.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из ячеистого бетона жаростойкого.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и отдельные детали. Порядок согласования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71662-2024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Метод измерения коэффициента суммарных оптических потерь и показателя ослабления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71663-2024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Диэлектрики неорганические. Метод определения предела прочности при центрально-симметричном изгибе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71664-2024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Генераторы накачки твердотельные с термоэлектронным охлаждением.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Детекторы ионизирующих излучений кремниевые. Метод определения дозовой чувствительности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71667-2024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и отдельные детали для авиационной техники.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и отдельные детали для транспорта с внешней защитой повышенной прочности.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71669-2024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и отдельные детали для ракетно-космической техники.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поддержки принятия врачебных решений с применением искусственного интеллекта.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71672-2024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прогнозной аналитики на основе искусственного интеллекта в клинической медицине.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в лучевой диагностике. Алгоритмы анализа медицинских изображений. Методы испытаний на определение точности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в клинической медицине. Набор данных в формате DICOM для тестирования алгоритмов. Методы обезличивания набора данных и контроля набора данных на отсутствие персональных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дистанционного мониторинга на основе искусственного интеллекта в здравоохранении.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71679-2024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фибролитовые для зданий и сооружений.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Правила выполнения чертежей заготовок оптических деталей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Требования к компетентности групп по валидации и верификации экологической информации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14068-1-2024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Управление изменением климата. Переход к нулевому уровню выбросов. Часть 1. Углеродная нейтральность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18091-2024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менеджмента качества. Руководящие указания по применению ИСО 9001 в органах местного самоуправления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80601-2-87-2024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2-87. Частные требования безопасности с учетом основных функциональных характеристик к высокочастотным аппаратам ИВЛ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80369-5-2024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Соединители малого диаметра для жидкостей и газов, используемые в здравоохранении. Часть 5. Частные требования к соединителям для накачивания манжет конечностей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742-2024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Проектирование оборудования для условий высокого давления и температуры.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945-2024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Техническая структура для разделения и совместного исполнения модели глубокой нейронной сети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953-2024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интеллекта. Классификация алгоритмов и вычислительных методов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06.11.2024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